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76BCA" w:rsidRPr="00676B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Каплана </w:t>
      </w:r>
      <w:proofErr w:type="spellStart"/>
      <w:r w:rsidR="00676BCA" w:rsidRPr="00676BCA">
        <w:rPr>
          <w:rFonts w:ascii="Times New Roman" w:hAnsi="Times New Roman"/>
          <w:sz w:val="28"/>
          <w:szCs w:val="28"/>
        </w:rPr>
        <w:t>Туко</w:t>
      </w:r>
      <w:proofErr w:type="spellEnd"/>
      <w:r w:rsidR="00676BCA" w:rsidRPr="00676BCA">
        <w:rPr>
          <w:rFonts w:ascii="Times New Roman" w:hAnsi="Times New Roman"/>
          <w:sz w:val="28"/>
          <w:szCs w:val="28"/>
        </w:rPr>
        <w:t>, 100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</w:t>
      </w:r>
      <w:r w:rsidR="00F81C6C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F81C6C">
        <w:rPr>
          <w:rFonts w:ascii="Times New Roman" w:hAnsi="Times New Roman"/>
          <w:color w:val="000000"/>
          <w:sz w:val="28"/>
          <w:szCs w:val="28"/>
        </w:rPr>
        <w:t>6</w:t>
      </w:r>
      <w:r w:rsidR="00676BCA">
        <w:rPr>
          <w:rFonts w:ascii="Times New Roman" w:hAnsi="Times New Roman"/>
          <w:color w:val="000000"/>
          <w:sz w:val="28"/>
          <w:szCs w:val="28"/>
        </w:rPr>
        <w:t>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676BCA" w:rsidRPr="00676B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Каплана </w:t>
      </w:r>
      <w:proofErr w:type="spellStart"/>
      <w:r w:rsidR="00676BCA" w:rsidRPr="00676BCA">
        <w:rPr>
          <w:rFonts w:ascii="Times New Roman" w:hAnsi="Times New Roman"/>
          <w:sz w:val="28"/>
          <w:szCs w:val="28"/>
        </w:rPr>
        <w:t>Туко</w:t>
      </w:r>
      <w:proofErr w:type="spellEnd"/>
      <w:r w:rsidR="00676BCA" w:rsidRPr="00676BCA">
        <w:rPr>
          <w:rFonts w:ascii="Times New Roman" w:hAnsi="Times New Roman"/>
          <w:sz w:val="28"/>
          <w:szCs w:val="28"/>
        </w:rPr>
        <w:t>, 100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676BCA" w:rsidRPr="00676B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76BCA">
        <w:rPr>
          <w:rFonts w:ascii="Times New Roman" w:hAnsi="Times New Roman"/>
          <w:sz w:val="28"/>
          <w:szCs w:val="28"/>
        </w:rPr>
        <w:t xml:space="preserve">                         </w:t>
      </w:r>
      <w:r w:rsidR="00676BCA" w:rsidRPr="00676BCA">
        <w:rPr>
          <w:rFonts w:ascii="Times New Roman" w:hAnsi="Times New Roman"/>
          <w:sz w:val="28"/>
          <w:szCs w:val="28"/>
        </w:rPr>
        <w:t xml:space="preserve">ул. Каплана </w:t>
      </w:r>
      <w:proofErr w:type="spellStart"/>
      <w:r w:rsidR="00676BCA" w:rsidRPr="00676BCA">
        <w:rPr>
          <w:rFonts w:ascii="Times New Roman" w:hAnsi="Times New Roman"/>
          <w:sz w:val="28"/>
          <w:szCs w:val="28"/>
        </w:rPr>
        <w:t>Туко</w:t>
      </w:r>
      <w:proofErr w:type="spellEnd"/>
      <w:r w:rsidR="00676BCA" w:rsidRPr="00676BCA">
        <w:rPr>
          <w:rFonts w:ascii="Times New Roman" w:hAnsi="Times New Roman"/>
          <w:sz w:val="28"/>
          <w:szCs w:val="28"/>
        </w:rPr>
        <w:t>, 100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20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F81C6C">
        <w:rPr>
          <w:rFonts w:ascii="Times New Roman" w:hAnsi="Times New Roman"/>
          <w:color w:val="000000"/>
          <w:sz w:val="28"/>
          <w:szCs w:val="28"/>
        </w:rPr>
        <w:t>9</w:t>
      </w:r>
      <w:r w:rsidR="00676BCA">
        <w:rPr>
          <w:rFonts w:ascii="Times New Roman" w:hAnsi="Times New Roman"/>
          <w:color w:val="000000"/>
          <w:sz w:val="28"/>
          <w:szCs w:val="28"/>
        </w:rPr>
        <w:t>91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E61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676BC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676BCA">
        <w:rPr>
          <w:rFonts w:ascii="Times New Roman" w:hAnsi="Times New Roman"/>
          <w:bCs/>
          <w:sz w:val="28"/>
          <w:szCs w:val="28"/>
        </w:rPr>
        <w:t>Хамуковой</w:t>
      </w:r>
      <w:proofErr w:type="spellEnd"/>
      <w:r w:rsidRPr="00676BCA">
        <w:rPr>
          <w:rFonts w:ascii="Times New Roman" w:hAnsi="Times New Roman"/>
          <w:bCs/>
          <w:sz w:val="28"/>
          <w:szCs w:val="28"/>
        </w:rPr>
        <w:t xml:space="preserve"> Аиде </w:t>
      </w:r>
      <w:proofErr w:type="spellStart"/>
      <w:r w:rsidRPr="00676BCA">
        <w:rPr>
          <w:rFonts w:ascii="Times New Roman" w:hAnsi="Times New Roman"/>
          <w:bCs/>
          <w:sz w:val="28"/>
          <w:szCs w:val="28"/>
        </w:rPr>
        <w:t>Рамазановне</w:t>
      </w:r>
      <w:proofErr w:type="spellEnd"/>
      <w:r w:rsidRPr="00676BCA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Каплана </w:t>
      </w:r>
      <w:proofErr w:type="spellStart"/>
      <w:r w:rsidRPr="00676BCA">
        <w:rPr>
          <w:rFonts w:ascii="Times New Roman" w:hAnsi="Times New Roman"/>
          <w:bCs/>
          <w:sz w:val="28"/>
          <w:szCs w:val="28"/>
        </w:rPr>
        <w:t>Туко</w:t>
      </w:r>
      <w:proofErr w:type="spellEnd"/>
      <w:r w:rsidRPr="00676BCA">
        <w:rPr>
          <w:rFonts w:ascii="Times New Roman" w:hAnsi="Times New Roman"/>
          <w:bCs/>
          <w:sz w:val="28"/>
          <w:szCs w:val="28"/>
        </w:rPr>
        <w:t xml:space="preserve">, 100 г. Майкопа на расстоянии 2 м от красной линии проезда с ул. Каплана </w:t>
      </w:r>
      <w:proofErr w:type="spellStart"/>
      <w:r w:rsidRPr="00676BCA">
        <w:rPr>
          <w:rFonts w:ascii="Times New Roman" w:hAnsi="Times New Roman"/>
          <w:bCs/>
          <w:sz w:val="28"/>
          <w:szCs w:val="28"/>
        </w:rPr>
        <w:t>Туко</w:t>
      </w:r>
      <w:proofErr w:type="spellEnd"/>
      <w:r w:rsidRPr="00676BCA">
        <w:rPr>
          <w:rFonts w:ascii="Times New Roman" w:hAnsi="Times New Roman"/>
          <w:bCs/>
          <w:sz w:val="28"/>
          <w:szCs w:val="28"/>
        </w:rPr>
        <w:t xml:space="preserve"> г. Майкопа.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694</cp:revision>
  <cp:lastPrinted>2020-08-03T06:36:00Z</cp:lastPrinted>
  <dcterms:created xsi:type="dcterms:W3CDTF">2018-07-23T09:07:00Z</dcterms:created>
  <dcterms:modified xsi:type="dcterms:W3CDTF">2020-08-20T08:58:00Z</dcterms:modified>
</cp:coreProperties>
</file>